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6"/>
        <w:spacing w:before="0" w:after="0" w:line="600" w:lineRule="exact"/>
        <w:rPr>
          <w:rFonts w:ascii="Times New Roman" w:hAnsi="Times New Roman" w:eastAsia="方正小标宋简体" w:cs="Times New Roman"/>
          <w:b w:val="0"/>
          <w:bCs w:val="0"/>
          <w:sz w:val="44"/>
          <w:szCs w:val="44"/>
        </w:rPr>
      </w:pPr>
      <w:r>
        <w:rPr>
          <w:rFonts w:ascii="Times New Roman" w:hAnsi="方正小标宋简体" w:eastAsia="方正小标宋简体" w:cs="Times New Roman"/>
          <w:b w:val="0"/>
          <w:bCs w:val="0"/>
          <w:sz w:val="44"/>
          <w:szCs w:val="44"/>
        </w:rPr>
        <w:t>关于淮北市第一实验小学（南湖校区）、</w:t>
      </w:r>
      <w:r>
        <w:rPr>
          <w:rFonts w:hint="eastAsia" w:ascii="Times New Roman" w:hAnsi="方正小标宋简体" w:eastAsia="方正小标宋简体" w:cs="Times New Roman"/>
          <w:b w:val="0"/>
          <w:bCs w:val="0"/>
          <w:sz w:val="44"/>
          <w:szCs w:val="44"/>
          <w:lang w:val="en-US" w:eastAsia="zh-CN"/>
        </w:rPr>
        <w:t xml:space="preserve">   </w:t>
      </w:r>
      <w:r>
        <w:rPr>
          <w:rFonts w:ascii="Times New Roman" w:hAnsi="方正小标宋简体" w:eastAsia="方正小标宋简体" w:cs="Times New Roman"/>
          <w:b w:val="0"/>
          <w:bCs w:val="0"/>
          <w:sz w:val="44"/>
          <w:szCs w:val="44"/>
        </w:rPr>
        <w:t>淮北市第二中学（南湖校区）建设项目</w:t>
      </w:r>
    </w:p>
    <w:p>
      <w:pPr>
        <w:pStyle w:val="6"/>
        <w:spacing w:before="0" w:after="0" w:line="600" w:lineRule="exact"/>
        <w:rPr>
          <w:rFonts w:ascii="Times New Roman" w:hAnsi="Times New Roman" w:eastAsia="方正小标宋简体" w:cs="Times New Roman"/>
          <w:b w:val="0"/>
          <w:bCs w:val="0"/>
          <w:sz w:val="44"/>
          <w:szCs w:val="44"/>
        </w:rPr>
      </w:pPr>
      <w:r>
        <w:rPr>
          <w:rFonts w:ascii="Times New Roman" w:hAnsi="方正小标宋简体" w:eastAsia="方正小标宋简体" w:cs="Times New Roman"/>
          <w:b w:val="0"/>
          <w:bCs w:val="0"/>
          <w:sz w:val="44"/>
          <w:szCs w:val="44"/>
        </w:rPr>
        <w:t>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580" w:lineRule="exact"/>
        <w:rPr>
          <w:rFonts w:ascii="Times New Roman" w:hAnsi="Times New Roman" w:eastAsia="仿宋_GB2312" w:cs="Times New Roman"/>
          <w:sz w:val="32"/>
          <w:szCs w:val="32"/>
        </w:rPr>
      </w:pPr>
      <w:r>
        <w:rPr>
          <w:rFonts w:ascii="Times New Roman" w:hAnsi="仿宋_GB2312" w:eastAsia="仿宋_GB2312" w:cs="Times New Roman"/>
          <w:sz w:val="32"/>
          <w:szCs w:val="32"/>
        </w:rPr>
        <w:t>淮北市教育局：</w:t>
      </w:r>
    </w:p>
    <w:p>
      <w:pPr>
        <w:pStyle w:val="13"/>
        <w:ind w:firstLine="640" w:firstLineChars="200"/>
        <w:jc w:val="both"/>
        <w:rPr>
          <w:rFonts w:ascii="Times New Roman" w:cs="Times New Roman"/>
          <w:sz w:val="14"/>
          <w:szCs w:val="14"/>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sz w:val="32"/>
          <w:szCs w:val="32"/>
        </w:rPr>
        <w:t>2024</w:t>
      </w:r>
      <w:r>
        <w:rPr>
          <w:rFonts w:ascii="Times New Roman" w:hAnsi="仿宋_GB2312" w:eastAsia="仿宋_GB2312" w:cs="Times New Roman"/>
          <w:sz w:val="32"/>
          <w:szCs w:val="32"/>
        </w:rPr>
        <w:t>年</w:t>
      </w:r>
      <w:r>
        <w:rPr>
          <w:rFonts w:ascii="Times New Roman" w:eastAsia="仿宋_GB2312" w:cs="Times New Roman"/>
          <w:sz w:val="32"/>
          <w:szCs w:val="32"/>
        </w:rPr>
        <w:t>5</w:t>
      </w:r>
      <w:r>
        <w:rPr>
          <w:rFonts w:ascii="Times New Roman" w:hAnsi="仿宋_GB2312" w:eastAsia="仿宋_GB2312" w:cs="Times New Roman"/>
          <w:sz w:val="32"/>
          <w:szCs w:val="32"/>
        </w:rPr>
        <w:t>月</w:t>
      </w:r>
      <w:r>
        <w:rPr>
          <w:rFonts w:ascii="Times New Roman" w:eastAsia="仿宋_GB2312" w:cs="Times New Roman"/>
          <w:sz w:val="32"/>
          <w:szCs w:val="32"/>
        </w:rPr>
        <w:t>15</w:t>
      </w:r>
      <w:r>
        <w:rPr>
          <w:rFonts w:ascii="Times New Roman" w:hAnsi="仿宋_GB2312" w:eastAsia="仿宋_GB2312" w:cs="Times New Roman"/>
          <w:sz w:val="32"/>
          <w:szCs w:val="32"/>
        </w:rPr>
        <w:t>日，我局委托技术服务单位对淮北市第一实验小学（南湖校区）、淮北市第二中学（南湖校区）建设项目</w:t>
      </w:r>
      <w:r>
        <w:rPr>
          <w:rFonts w:ascii="Times New Roman" w:eastAsia="仿宋_GB2312" w:cs="Times New Roman"/>
          <w:sz w:val="32"/>
          <w:szCs w:val="32"/>
        </w:rPr>
        <w:t>开展了水土保持现场指导工作。指导组查看了工程建设现场，召开了座谈会，听取了建设单位水土保持工作情况汇报，形成指导工作意见如下：</w:t>
      </w:r>
    </w:p>
    <w:p>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一、基本情况</w:t>
      </w:r>
    </w:p>
    <w:p>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淮北市第一实验小学（南湖校区）、淮北市第二中学（南湖校区）建设项目位于淮北市相山区龙山南路与长山中路交口西南侧。建设内容包括新建小学教学教辅楼、初中教学教辅楼、初中综合部、行政楼、报告厅、学生餐厅、风雨操场、看台和门卫等。总占地面积8.33h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,项目总建筑面积为54177m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，项目容积率0.60，建筑密度21.9%，绿化率35.0%。项目于2021年12月开工建设，总投资3.597亿元，批复工程的水土保持投资为624.51万元。截至现场</w:t>
      </w:r>
      <w:r>
        <w:rPr>
          <w:rFonts w:hint="eastAsia" w:ascii="Times New Roman" w:hAnsi="Times New Roman" w:eastAsia="仿宋_GB2312" w:cs="Times New Roman"/>
          <w:sz w:val="32"/>
          <w:szCs w:val="32"/>
        </w:rPr>
        <w:t>指导</w:t>
      </w:r>
      <w:r>
        <w:rPr>
          <w:rFonts w:ascii="Times New Roman" w:hAnsi="Times New Roman" w:eastAsia="仿宋_GB2312" w:cs="Times New Roman"/>
          <w:sz w:val="32"/>
          <w:szCs w:val="32"/>
        </w:rPr>
        <w:t>工作时，项目主体工程已完成90%。</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局以淮水许可〔2022〕11号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w:t>
      </w:r>
    </w:p>
    <w:p>
      <w:pPr>
        <w:pStyle w:val="14"/>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黑体"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指导组采用无人机航拍和现场指导等方式开展指导工作，发现的问题是</w:t>
      </w:r>
      <w:r>
        <w:rPr>
          <w:rFonts w:ascii="Times New Roman" w:hAnsi="仿宋_GB2312" w:eastAsia="仿宋_GB2312" w:cs="Times New Roman"/>
          <w:sz w:val="32"/>
          <w:szCs w:val="32"/>
        </w:rPr>
        <w:t>项目区部分地表裸露，缺少临时苫盖。</w:t>
      </w:r>
    </w:p>
    <w:p>
      <w:pPr>
        <w:adjustRightInd w:val="0"/>
        <w:snapToGrid w:val="0"/>
        <w:spacing w:line="580" w:lineRule="exact"/>
        <w:ind w:firstLine="640" w:firstLineChars="200"/>
        <w:rPr>
          <w:rFonts w:ascii="Times New Roman" w:hAnsi="仿宋_GB2312" w:eastAsia="仿宋_GB2312" w:cs="Times New Roman"/>
          <w:sz w:val="32"/>
          <w:szCs w:val="32"/>
        </w:rPr>
      </w:pPr>
      <w:r>
        <w:rPr>
          <w:rFonts w:ascii="Times New Roman" w:hAnsi="黑体" w:eastAsia="黑体" w:cs="Times New Roman"/>
          <w:sz w:val="32"/>
          <w:szCs w:val="32"/>
        </w:rPr>
        <w:t>三、</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eastAsia" w:ascii="Times New Roman" w:hAnsi="仿宋_GB2312" w:eastAsia="仿宋_GB2312" w:cs="Times New Roman"/>
          <w:sz w:val="32"/>
          <w:szCs w:val="32"/>
          <w:lang w:eastAsia="zh-CN"/>
        </w:rPr>
        <w:t>落实</w:t>
      </w:r>
      <w:r>
        <w:rPr>
          <w:rFonts w:ascii="Times New Roman" w:hAnsi="仿宋_GB2312" w:eastAsia="仿宋_GB2312" w:cs="Times New Roman"/>
          <w:sz w:val="32"/>
          <w:szCs w:val="32"/>
        </w:rPr>
        <w:t>裸露地表的临时防护措施。</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相山区农业农村水利局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pStyle w:val="5"/>
        <w:spacing w:before="0" w:beforeAutospacing="0" w:after="0" w:afterAutospacing="0" w:line="580" w:lineRule="exact"/>
        <w:rPr>
          <w:rFonts w:ascii="Times New Roman" w:hAnsi="Times New Roman" w:eastAsia="仿宋_GB2312" w:cs="Times New Roman"/>
          <w:kern w:val="2"/>
          <w:sz w:val="32"/>
          <w:szCs w:val="32"/>
        </w:rPr>
      </w:pPr>
    </w:p>
    <w:p>
      <w:pPr>
        <w:wordWrap w:val="0"/>
        <w:adjustRightInd w:val="0"/>
        <w:snapToGrid w:val="0"/>
        <w:spacing w:line="58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6</w:t>
      </w:r>
      <w:r>
        <w:rPr>
          <w:rFonts w:ascii="Times New Roman" w:hAnsi="仿宋_GB2312" w:eastAsia="仿宋_GB2312" w:cs="Times New Roman"/>
          <w:sz w:val="32"/>
          <w:szCs w:val="32"/>
        </w:rPr>
        <w:t>月</w:t>
      </w:r>
      <w:r>
        <w:rPr>
          <w:rFonts w:ascii="Times New Roman" w:hAnsi="Times New Roman" w:eastAsia="仿宋_GB2312" w:cs="Times New Roman"/>
          <w:sz w:val="32"/>
          <w:szCs w:val="32"/>
        </w:rPr>
        <w:t>3</w:t>
      </w:r>
      <w:r>
        <w:rPr>
          <w:rFonts w:ascii="Times New Roman" w:hAnsi="仿宋_GB2312" w:eastAsia="仿宋_GB2312" w:cs="Times New Roman"/>
          <w:sz w:val="32"/>
          <w:szCs w:val="32"/>
        </w:rPr>
        <w:t>日</w:t>
      </w:r>
    </w:p>
    <w:p>
      <w:pPr>
        <w:wordWrap w:val="0"/>
        <w:adjustRightInd w:val="0"/>
        <w:snapToGrid w:val="0"/>
        <w:spacing w:line="580" w:lineRule="exact"/>
        <w:ind w:firstLine="5120" w:firstLineChars="1600"/>
        <w:rPr>
          <w:rFonts w:ascii="Times New Roman" w:hAnsi="Times New Roman" w:eastAsia="仿宋_GB2312" w:cs="Times New Roman"/>
          <w:sz w:val="32"/>
          <w:szCs w:val="32"/>
        </w:rPr>
      </w:pP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C31"/>
    <w:rsid w:val="000172FD"/>
    <w:rsid w:val="00042D35"/>
    <w:rsid w:val="00045AFD"/>
    <w:rsid w:val="00056403"/>
    <w:rsid w:val="000643F6"/>
    <w:rsid w:val="0008336D"/>
    <w:rsid w:val="00097126"/>
    <w:rsid w:val="000B547A"/>
    <w:rsid w:val="000D1307"/>
    <w:rsid w:val="000E36AF"/>
    <w:rsid w:val="000E7724"/>
    <w:rsid w:val="000F2908"/>
    <w:rsid w:val="001020C4"/>
    <w:rsid w:val="00192BCA"/>
    <w:rsid w:val="001B2686"/>
    <w:rsid w:val="001C0BAC"/>
    <w:rsid w:val="00206D35"/>
    <w:rsid w:val="00223208"/>
    <w:rsid w:val="00235801"/>
    <w:rsid w:val="0024786D"/>
    <w:rsid w:val="00257311"/>
    <w:rsid w:val="00285E01"/>
    <w:rsid w:val="002A150D"/>
    <w:rsid w:val="002A4278"/>
    <w:rsid w:val="002C0F4A"/>
    <w:rsid w:val="0030088C"/>
    <w:rsid w:val="00313CB3"/>
    <w:rsid w:val="0031699A"/>
    <w:rsid w:val="0037481A"/>
    <w:rsid w:val="003877DE"/>
    <w:rsid w:val="00391F6D"/>
    <w:rsid w:val="003A2C8A"/>
    <w:rsid w:val="003E6EB8"/>
    <w:rsid w:val="0040465E"/>
    <w:rsid w:val="004250A6"/>
    <w:rsid w:val="004350B9"/>
    <w:rsid w:val="00487AFA"/>
    <w:rsid w:val="00491252"/>
    <w:rsid w:val="004C54C7"/>
    <w:rsid w:val="004D54A2"/>
    <w:rsid w:val="0053469E"/>
    <w:rsid w:val="00552844"/>
    <w:rsid w:val="00580705"/>
    <w:rsid w:val="00593698"/>
    <w:rsid w:val="005C1FD9"/>
    <w:rsid w:val="005D7B80"/>
    <w:rsid w:val="005F2111"/>
    <w:rsid w:val="00627294"/>
    <w:rsid w:val="00630803"/>
    <w:rsid w:val="00665BF6"/>
    <w:rsid w:val="00667BFB"/>
    <w:rsid w:val="006F3F8B"/>
    <w:rsid w:val="00715441"/>
    <w:rsid w:val="00761DB6"/>
    <w:rsid w:val="00764723"/>
    <w:rsid w:val="007B2252"/>
    <w:rsid w:val="007C791E"/>
    <w:rsid w:val="007D5A98"/>
    <w:rsid w:val="0080083F"/>
    <w:rsid w:val="00815DE4"/>
    <w:rsid w:val="00854200"/>
    <w:rsid w:val="0087106A"/>
    <w:rsid w:val="008717B2"/>
    <w:rsid w:val="00890C17"/>
    <w:rsid w:val="008A5C50"/>
    <w:rsid w:val="008B2729"/>
    <w:rsid w:val="008B2ECD"/>
    <w:rsid w:val="008B7323"/>
    <w:rsid w:val="008C3281"/>
    <w:rsid w:val="008D764F"/>
    <w:rsid w:val="0090277C"/>
    <w:rsid w:val="009065E4"/>
    <w:rsid w:val="0092752C"/>
    <w:rsid w:val="0094461B"/>
    <w:rsid w:val="00957ACB"/>
    <w:rsid w:val="009908EE"/>
    <w:rsid w:val="00992CAF"/>
    <w:rsid w:val="00996590"/>
    <w:rsid w:val="009E6733"/>
    <w:rsid w:val="009F5B8D"/>
    <w:rsid w:val="00A133DF"/>
    <w:rsid w:val="00A66853"/>
    <w:rsid w:val="00AA246E"/>
    <w:rsid w:val="00AB6929"/>
    <w:rsid w:val="00AC07B8"/>
    <w:rsid w:val="00AD6F58"/>
    <w:rsid w:val="00B07323"/>
    <w:rsid w:val="00B255CA"/>
    <w:rsid w:val="00B35826"/>
    <w:rsid w:val="00B45E6A"/>
    <w:rsid w:val="00B500D7"/>
    <w:rsid w:val="00B84493"/>
    <w:rsid w:val="00B8478E"/>
    <w:rsid w:val="00B90ECE"/>
    <w:rsid w:val="00B92F29"/>
    <w:rsid w:val="00BC3DFA"/>
    <w:rsid w:val="00BD1518"/>
    <w:rsid w:val="00BE1E3D"/>
    <w:rsid w:val="00C22150"/>
    <w:rsid w:val="00C52A79"/>
    <w:rsid w:val="00C55E93"/>
    <w:rsid w:val="00C64008"/>
    <w:rsid w:val="00C74945"/>
    <w:rsid w:val="00C82CC4"/>
    <w:rsid w:val="00C91A3D"/>
    <w:rsid w:val="00C958B8"/>
    <w:rsid w:val="00CC0FD5"/>
    <w:rsid w:val="00D353A2"/>
    <w:rsid w:val="00D40875"/>
    <w:rsid w:val="00D60A69"/>
    <w:rsid w:val="00D65B21"/>
    <w:rsid w:val="00D77FBD"/>
    <w:rsid w:val="00D930C2"/>
    <w:rsid w:val="00DC74DF"/>
    <w:rsid w:val="00DE620E"/>
    <w:rsid w:val="00E51B00"/>
    <w:rsid w:val="00E538E9"/>
    <w:rsid w:val="00E5519A"/>
    <w:rsid w:val="00E93DA5"/>
    <w:rsid w:val="00E941D3"/>
    <w:rsid w:val="00E951D6"/>
    <w:rsid w:val="00EB619F"/>
    <w:rsid w:val="00ED26BE"/>
    <w:rsid w:val="00ED4575"/>
    <w:rsid w:val="00EF3EE0"/>
    <w:rsid w:val="00F00E78"/>
    <w:rsid w:val="00F07AC2"/>
    <w:rsid w:val="00F153F7"/>
    <w:rsid w:val="00F23F3A"/>
    <w:rsid w:val="00F72EC8"/>
    <w:rsid w:val="00F75BD3"/>
    <w:rsid w:val="00FB4AC1"/>
    <w:rsid w:val="00FC4D83"/>
    <w:rsid w:val="00FE56F2"/>
    <w:rsid w:val="00FF08A0"/>
    <w:rsid w:val="035603E5"/>
    <w:rsid w:val="054D69B9"/>
    <w:rsid w:val="06D61057"/>
    <w:rsid w:val="0944474C"/>
    <w:rsid w:val="0A3D30A4"/>
    <w:rsid w:val="0D4969B1"/>
    <w:rsid w:val="0DA968B7"/>
    <w:rsid w:val="111C69D5"/>
    <w:rsid w:val="118F5CAF"/>
    <w:rsid w:val="13555CDF"/>
    <w:rsid w:val="1522765F"/>
    <w:rsid w:val="15AD49DB"/>
    <w:rsid w:val="16983E87"/>
    <w:rsid w:val="17EB6B17"/>
    <w:rsid w:val="189C2207"/>
    <w:rsid w:val="18E16F43"/>
    <w:rsid w:val="1B2B7145"/>
    <w:rsid w:val="1E135E67"/>
    <w:rsid w:val="1F25321B"/>
    <w:rsid w:val="1FAE29EB"/>
    <w:rsid w:val="20C119D8"/>
    <w:rsid w:val="21B96B04"/>
    <w:rsid w:val="221E2A23"/>
    <w:rsid w:val="23EA286B"/>
    <w:rsid w:val="25F82EA4"/>
    <w:rsid w:val="305D3D1F"/>
    <w:rsid w:val="32B2309F"/>
    <w:rsid w:val="34033CC2"/>
    <w:rsid w:val="39B247BB"/>
    <w:rsid w:val="3A6A7521"/>
    <w:rsid w:val="3B912B31"/>
    <w:rsid w:val="3BD23F52"/>
    <w:rsid w:val="3D5919C4"/>
    <w:rsid w:val="3DDC7A09"/>
    <w:rsid w:val="3ECB69D0"/>
    <w:rsid w:val="3F1C17E5"/>
    <w:rsid w:val="406F1975"/>
    <w:rsid w:val="419B53ED"/>
    <w:rsid w:val="4B3F6F4A"/>
    <w:rsid w:val="4B583D64"/>
    <w:rsid w:val="4D1A0EC1"/>
    <w:rsid w:val="4E416A6D"/>
    <w:rsid w:val="4F4A05C2"/>
    <w:rsid w:val="510226B0"/>
    <w:rsid w:val="5334697C"/>
    <w:rsid w:val="5691637D"/>
    <w:rsid w:val="57E66782"/>
    <w:rsid w:val="58407BB5"/>
    <w:rsid w:val="587770C2"/>
    <w:rsid w:val="58EF5E5C"/>
    <w:rsid w:val="594B729F"/>
    <w:rsid w:val="5A237E76"/>
    <w:rsid w:val="5A9B415E"/>
    <w:rsid w:val="5C86510C"/>
    <w:rsid w:val="5D92793D"/>
    <w:rsid w:val="5EAA458C"/>
    <w:rsid w:val="635E0838"/>
    <w:rsid w:val="658C7E72"/>
    <w:rsid w:val="67CC1A06"/>
    <w:rsid w:val="683300CC"/>
    <w:rsid w:val="692B560A"/>
    <w:rsid w:val="692C370E"/>
    <w:rsid w:val="6C2228DB"/>
    <w:rsid w:val="6D896E80"/>
    <w:rsid w:val="71245771"/>
    <w:rsid w:val="748F61B4"/>
    <w:rsid w:val="76B94D3D"/>
    <w:rsid w:val="77953059"/>
    <w:rsid w:val="79A20F79"/>
    <w:rsid w:val="7B5B611E"/>
    <w:rsid w:val="7C987D65"/>
    <w:rsid w:val="7CA22B51"/>
    <w:rsid w:val="7DF01173"/>
    <w:rsid w:val="7E772B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标题 Char"/>
    <w:basedOn w:val="8"/>
    <w:link w:val="6"/>
    <w:qFormat/>
    <w:uiPriority w:val="10"/>
    <w:rPr>
      <w:rFonts w:eastAsia="宋体" w:asciiTheme="majorHAnsi" w:hAnsiTheme="majorHAnsi" w:cstheme="majorBidi"/>
      <w:b/>
      <w:bCs/>
      <w:sz w:val="32"/>
      <w:szCs w:val="32"/>
    </w:rPr>
  </w:style>
  <w:style w:type="character" w:customStyle="1" w:styleId="12">
    <w:name w:val="文档结构图 Char"/>
    <w:basedOn w:val="8"/>
    <w:link w:val="2"/>
    <w:semiHidden/>
    <w:qFormat/>
    <w:uiPriority w:val="99"/>
    <w:rPr>
      <w:rFonts w:ascii="宋体" w:eastAsia="宋体"/>
      <w:kern w:val="2"/>
      <w:sz w:val="18"/>
      <w:szCs w:val="18"/>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1299</Words>
  <Characters>1432</Characters>
  <Lines>8</Lines>
  <Paragraphs>2</Paragraphs>
  <TotalTime>1</TotalTime>
  <ScaleCrop>false</ScaleCrop>
  <LinksUpToDate>false</LinksUpToDate>
  <CharactersWithSpaces>1457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2024-06-06T01:34:10Z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E78EA8EB56704EC88857CF2F1A7C1185_13</vt:lpwstr>
  </property>
</Properties>
</file>